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7B6F" w14:textId="7806E064" w:rsidR="00D03432" w:rsidRPr="000479A5" w:rsidRDefault="00C446BE" w:rsidP="000479A5">
      <w:pPr>
        <w:jc w:val="center"/>
        <w:rPr>
          <w:b/>
          <w:bCs/>
          <w:sz w:val="28"/>
          <w:szCs w:val="28"/>
        </w:rPr>
      </w:pPr>
      <w:r w:rsidRPr="000479A5">
        <w:rPr>
          <w:b/>
          <w:bCs/>
          <w:sz w:val="28"/>
          <w:szCs w:val="28"/>
        </w:rPr>
        <w:t>Agents and Processes of Socialization</w:t>
      </w:r>
    </w:p>
    <w:p w14:paraId="3ADB51E4" w14:textId="5977EAFA" w:rsidR="00C446BE" w:rsidRDefault="00C446BE">
      <w:r>
        <w:t>Objective: Students can identify/explain 4 agents of socialization and</w:t>
      </w:r>
      <w:r w:rsidR="000479A5">
        <w:t xml:space="preserve"> 3 how people change their socialization.</w:t>
      </w:r>
    </w:p>
    <w:p w14:paraId="1D1DEFD7" w14:textId="2086D284" w:rsidR="00C446BE" w:rsidRDefault="00C446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140"/>
        <w:gridCol w:w="3505"/>
      </w:tblGrid>
      <w:tr w:rsidR="00C446BE" w14:paraId="368A41E2" w14:textId="77777777" w:rsidTr="00F44C8A">
        <w:tc>
          <w:tcPr>
            <w:tcW w:w="1705" w:type="dxa"/>
          </w:tcPr>
          <w:p w14:paraId="024649DF" w14:textId="4AD11A9E" w:rsidR="00C446BE" w:rsidRDefault="00C446BE">
            <w:r>
              <w:t>Main Idea</w:t>
            </w:r>
          </w:p>
        </w:tc>
        <w:tc>
          <w:tcPr>
            <w:tcW w:w="4140" w:type="dxa"/>
          </w:tcPr>
          <w:p w14:paraId="5D8CA236" w14:textId="4E903A8C" w:rsidR="00C446BE" w:rsidRDefault="00C446BE">
            <w:r>
              <w:t>Details</w:t>
            </w:r>
          </w:p>
        </w:tc>
        <w:tc>
          <w:tcPr>
            <w:tcW w:w="3505" w:type="dxa"/>
          </w:tcPr>
          <w:p w14:paraId="7737E648" w14:textId="2F73F201" w:rsidR="00C446BE" w:rsidRDefault="00C446BE">
            <w:r>
              <w:t>Connection- ‘your story’</w:t>
            </w:r>
          </w:p>
        </w:tc>
      </w:tr>
      <w:tr w:rsidR="00C446BE" w14:paraId="6929230D" w14:textId="77777777" w:rsidTr="00F44C8A">
        <w:tc>
          <w:tcPr>
            <w:tcW w:w="1705" w:type="dxa"/>
          </w:tcPr>
          <w:p w14:paraId="710E39F7" w14:textId="4B32AE86" w:rsidR="00C446BE" w:rsidRDefault="00C446BE">
            <w:r>
              <w:t>4 major agents in childhood &amp; adolescence</w:t>
            </w:r>
          </w:p>
        </w:tc>
        <w:tc>
          <w:tcPr>
            <w:tcW w:w="4140" w:type="dxa"/>
          </w:tcPr>
          <w:p w14:paraId="4184491D" w14:textId="43BA56F3" w:rsidR="00C446BE" w:rsidRDefault="00C446BE">
            <w:r>
              <w:t>*</w:t>
            </w:r>
            <w:r w:rsidRPr="00C446BE">
              <w:rPr>
                <w:b/>
                <w:bCs/>
                <w:u w:val="single"/>
              </w:rPr>
              <w:t>Family</w:t>
            </w:r>
            <w:r>
              <w:t>- usually primary and instills values, norms, beliefs, etc.</w:t>
            </w:r>
          </w:p>
          <w:p w14:paraId="61B27878" w14:textId="27887AAE" w:rsidR="00C446BE" w:rsidRDefault="00C446BE">
            <w:r>
              <w:t>*</w:t>
            </w:r>
            <w:r w:rsidRPr="00C446BE">
              <w:rPr>
                <w:b/>
                <w:bCs/>
                <w:u w:val="single"/>
              </w:rPr>
              <w:t>School</w:t>
            </w:r>
            <w:r>
              <w:t>- discipline, order, cooperation, etc.</w:t>
            </w:r>
          </w:p>
          <w:p w14:paraId="6584504D" w14:textId="6EC260C9" w:rsidR="00C446BE" w:rsidRDefault="00C446BE">
            <w:r>
              <w:t>*</w:t>
            </w:r>
            <w:r w:rsidRPr="00C446BE">
              <w:rPr>
                <w:b/>
                <w:bCs/>
                <w:u w:val="single"/>
              </w:rPr>
              <w:t>Peer Groups</w:t>
            </w:r>
            <w:r>
              <w:t>- clubs, cliques, sport’s teams, etc.</w:t>
            </w:r>
          </w:p>
          <w:p w14:paraId="49D2A1C8" w14:textId="5E6379AD" w:rsidR="00C446BE" w:rsidRDefault="00C446BE">
            <w:r>
              <w:t>*</w:t>
            </w:r>
            <w:r w:rsidRPr="00C446BE">
              <w:rPr>
                <w:b/>
                <w:bCs/>
                <w:u w:val="single"/>
              </w:rPr>
              <w:t>Mass Media</w:t>
            </w:r>
            <w:r>
              <w:t>- internet, TV, movies, etc.</w:t>
            </w:r>
          </w:p>
        </w:tc>
        <w:tc>
          <w:tcPr>
            <w:tcW w:w="3505" w:type="dxa"/>
          </w:tcPr>
          <w:p w14:paraId="3095429C" w14:textId="77777777" w:rsidR="00C446BE" w:rsidRDefault="00C446BE"/>
        </w:tc>
      </w:tr>
      <w:tr w:rsidR="00C446BE" w14:paraId="2094DDAC" w14:textId="77777777" w:rsidTr="00F44C8A">
        <w:tc>
          <w:tcPr>
            <w:tcW w:w="1705" w:type="dxa"/>
          </w:tcPr>
          <w:p w14:paraId="6A329564" w14:textId="1077A7A0" w:rsidR="00C446BE" w:rsidRDefault="00C446BE">
            <w:r>
              <w:t>Hidden Curriculum</w:t>
            </w:r>
          </w:p>
        </w:tc>
        <w:tc>
          <w:tcPr>
            <w:tcW w:w="4140" w:type="dxa"/>
          </w:tcPr>
          <w:p w14:paraId="319A1E35" w14:textId="4088B6DE" w:rsidR="00C446BE" w:rsidRDefault="00C446BE">
            <w:r>
              <w:t>*the informal and unofficial aspects of culture taught in school.</w:t>
            </w:r>
          </w:p>
        </w:tc>
        <w:tc>
          <w:tcPr>
            <w:tcW w:w="3505" w:type="dxa"/>
          </w:tcPr>
          <w:p w14:paraId="00859AEB" w14:textId="77777777" w:rsidR="00C446BE" w:rsidRDefault="00C446BE"/>
        </w:tc>
      </w:tr>
      <w:tr w:rsidR="00C446BE" w14:paraId="6679AA22" w14:textId="77777777" w:rsidTr="00F44C8A">
        <w:tc>
          <w:tcPr>
            <w:tcW w:w="1705" w:type="dxa"/>
          </w:tcPr>
          <w:p w14:paraId="0A08E116" w14:textId="26032EAA" w:rsidR="00C446BE" w:rsidRDefault="000479A5">
            <w:r>
              <w:t>Desocialization</w:t>
            </w:r>
          </w:p>
        </w:tc>
        <w:tc>
          <w:tcPr>
            <w:tcW w:w="4140" w:type="dxa"/>
          </w:tcPr>
          <w:p w14:paraId="11AFC08E" w14:textId="15955C23" w:rsidR="00C446BE" w:rsidRDefault="000479A5">
            <w:r>
              <w:t xml:space="preserve">*Process of giving up old norms, values, etc. often through </w:t>
            </w:r>
            <w:r w:rsidRPr="000479A5">
              <w:rPr>
                <w:b/>
                <w:bCs/>
                <w:i/>
                <w:iCs/>
              </w:rPr>
              <w:t>total institutions</w:t>
            </w:r>
            <w:r>
              <w:t>.</w:t>
            </w:r>
          </w:p>
        </w:tc>
        <w:tc>
          <w:tcPr>
            <w:tcW w:w="3505" w:type="dxa"/>
          </w:tcPr>
          <w:p w14:paraId="1E7AC238" w14:textId="77777777" w:rsidR="00C446BE" w:rsidRDefault="00C446BE"/>
        </w:tc>
      </w:tr>
      <w:tr w:rsidR="00C446BE" w14:paraId="24840D54" w14:textId="77777777" w:rsidTr="00F44C8A">
        <w:tc>
          <w:tcPr>
            <w:tcW w:w="1705" w:type="dxa"/>
          </w:tcPr>
          <w:p w14:paraId="6480BCFE" w14:textId="00406ACF" w:rsidR="00C446BE" w:rsidRDefault="000479A5">
            <w:r>
              <w:t>Resocialization</w:t>
            </w:r>
          </w:p>
        </w:tc>
        <w:tc>
          <w:tcPr>
            <w:tcW w:w="4140" w:type="dxa"/>
          </w:tcPr>
          <w:p w14:paraId="39DF4E51" w14:textId="2D981CD3" w:rsidR="00C446BE" w:rsidRDefault="000479A5">
            <w:r>
              <w:t>*Process of adopting new norms, values, etc.</w:t>
            </w:r>
          </w:p>
        </w:tc>
        <w:tc>
          <w:tcPr>
            <w:tcW w:w="3505" w:type="dxa"/>
          </w:tcPr>
          <w:p w14:paraId="46CC3E6F" w14:textId="77777777" w:rsidR="00C446BE" w:rsidRDefault="00C446BE"/>
        </w:tc>
      </w:tr>
      <w:tr w:rsidR="00C446BE" w14:paraId="32DC12B6" w14:textId="77777777" w:rsidTr="00F44C8A">
        <w:tc>
          <w:tcPr>
            <w:tcW w:w="1705" w:type="dxa"/>
          </w:tcPr>
          <w:p w14:paraId="790023A8" w14:textId="7C230BE7" w:rsidR="00C446BE" w:rsidRDefault="000479A5">
            <w:r>
              <w:t>Anticipatory Socialization</w:t>
            </w:r>
          </w:p>
        </w:tc>
        <w:tc>
          <w:tcPr>
            <w:tcW w:w="4140" w:type="dxa"/>
          </w:tcPr>
          <w:p w14:paraId="1564E390" w14:textId="0A4ADA92" w:rsidR="00C446BE" w:rsidRDefault="000479A5">
            <w:r>
              <w:t xml:space="preserve">*Changing norms, values, behaviors, etc. to fit into an upcoming </w:t>
            </w:r>
            <w:r w:rsidRPr="000479A5">
              <w:rPr>
                <w:b/>
                <w:bCs/>
                <w:i/>
                <w:iCs/>
              </w:rPr>
              <w:t>reference group</w:t>
            </w:r>
            <w:r>
              <w:t>.</w:t>
            </w:r>
          </w:p>
        </w:tc>
        <w:tc>
          <w:tcPr>
            <w:tcW w:w="3505" w:type="dxa"/>
          </w:tcPr>
          <w:p w14:paraId="5A7AC4C8" w14:textId="77777777" w:rsidR="00C446BE" w:rsidRDefault="00C446BE"/>
        </w:tc>
      </w:tr>
    </w:tbl>
    <w:p w14:paraId="6F46C966" w14:textId="03EE77E1" w:rsidR="00C446BE" w:rsidRDefault="00C446BE"/>
    <w:p w14:paraId="6E79998C" w14:textId="166575AB" w:rsidR="000479A5" w:rsidRDefault="000479A5">
      <w:r>
        <w:t xml:space="preserve">Activity: </w:t>
      </w:r>
      <w:r w:rsidR="005B2806">
        <w:t>TV/Movie and Real Life:</w:t>
      </w:r>
    </w:p>
    <w:p w14:paraId="0060D53F" w14:textId="53207FA8" w:rsidR="005B2806" w:rsidRDefault="005B2806" w:rsidP="005B2806">
      <w:pPr>
        <w:pStyle w:val="ListParagraph"/>
        <w:numPr>
          <w:ilvl w:val="0"/>
          <w:numId w:val="1"/>
        </w:numPr>
      </w:pPr>
      <w:r>
        <w:t>Choose a TV/Movie (not anime, sci-fi, or anything unrealistic) and watch a scene for 5-10 minutes.</w:t>
      </w:r>
    </w:p>
    <w:p w14:paraId="20CE3BEE" w14:textId="59F8116C" w:rsidR="005B2806" w:rsidRDefault="005B2806" w:rsidP="005B2806">
      <w:pPr>
        <w:pStyle w:val="ListParagraph"/>
        <w:numPr>
          <w:ilvl w:val="0"/>
          <w:numId w:val="1"/>
        </w:numPr>
      </w:pPr>
      <w:r>
        <w:t>Observing the people, language, material culture, etc. make notes about what is ‘realistic’ or ‘not realistic’ compared to your views of society.</w:t>
      </w:r>
    </w:p>
    <w:p w14:paraId="1CC15253" w14:textId="17536352" w:rsidR="005B2806" w:rsidRDefault="005B2806" w:rsidP="005B2806">
      <w:pPr>
        <w:pStyle w:val="ListParagraph"/>
        <w:numPr>
          <w:ilvl w:val="0"/>
          <w:numId w:val="1"/>
        </w:numPr>
      </w:pPr>
      <w:r>
        <w:t>Create a finished product that includes the TV/Move, Realistic/Not Realistic, and support your reason.  Post on our TEAM Channel.</w:t>
      </w:r>
    </w:p>
    <w:p w14:paraId="589B4E1C" w14:textId="3F76ED55" w:rsidR="005B2806" w:rsidRDefault="005B2806" w:rsidP="005B2806">
      <w: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440"/>
        <w:gridCol w:w="6925"/>
      </w:tblGrid>
      <w:tr w:rsidR="005B2806" w14:paraId="055B2365" w14:textId="77777777" w:rsidTr="005B2806">
        <w:tc>
          <w:tcPr>
            <w:tcW w:w="985" w:type="dxa"/>
          </w:tcPr>
          <w:p w14:paraId="53D9C481" w14:textId="74963FD6" w:rsidR="005B2806" w:rsidRPr="005B2806" w:rsidRDefault="005B2806" w:rsidP="005B2806">
            <w:pPr>
              <w:rPr>
                <w:i/>
                <w:iCs/>
              </w:rPr>
            </w:pPr>
            <w:r w:rsidRPr="005B2806">
              <w:rPr>
                <w:i/>
                <w:iCs/>
              </w:rPr>
              <w:t>Atypical</w:t>
            </w:r>
          </w:p>
        </w:tc>
        <w:tc>
          <w:tcPr>
            <w:tcW w:w="1440" w:type="dxa"/>
          </w:tcPr>
          <w:p w14:paraId="645465FF" w14:textId="3C72340D" w:rsidR="005B2806" w:rsidRDefault="005B2806" w:rsidP="005B2806">
            <w:r>
              <w:t>Realistic</w:t>
            </w:r>
          </w:p>
        </w:tc>
        <w:tc>
          <w:tcPr>
            <w:tcW w:w="6925" w:type="dxa"/>
          </w:tcPr>
          <w:p w14:paraId="14D9DF60" w14:textId="5AB1F4F7" w:rsidR="005B2806" w:rsidRDefault="005B2806" w:rsidP="005B2806">
            <w:r>
              <w:t>I found the show to be mostly realistic because the characters used language that I thought was age appropriate.  Also, the teenagers eat pizza, experienced parental/peer conflict, and sometimes struggle to deal with ‘adult’ issues.</w:t>
            </w:r>
          </w:p>
        </w:tc>
      </w:tr>
    </w:tbl>
    <w:p w14:paraId="3DAA8D14" w14:textId="77777777" w:rsidR="005B2806" w:rsidRDefault="005B2806" w:rsidP="005B2806"/>
    <w:sectPr w:rsidR="005B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72E2"/>
    <w:multiLevelType w:val="hybridMultilevel"/>
    <w:tmpl w:val="BD86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BE"/>
    <w:rsid w:val="000479A5"/>
    <w:rsid w:val="005B2806"/>
    <w:rsid w:val="00C446BE"/>
    <w:rsid w:val="00D03432"/>
    <w:rsid w:val="00F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9378"/>
  <w15:chartTrackingRefBased/>
  <w15:docId w15:val="{CFF0BE69-7269-4A1C-99EE-6169073F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2</cp:revision>
  <dcterms:created xsi:type="dcterms:W3CDTF">2021-02-05T15:04:00Z</dcterms:created>
  <dcterms:modified xsi:type="dcterms:W3CDTF">2021-02-05T15:34:00Z</dcterms:modified>
</cp:coreProperties>
</file>